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7" w:name="_Toc252634752"/>
      <w:r>
        <w:t>Рябоконь Наталья Николаевна</w:t>
      </w:r>
      <w:bookmarkEnd w:id="59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30.09.1961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ул. Блюхера, 15 кв. 103</w:t>
            </w:r>
          </w:p>
          <w:p>
            <w:r>
              <w:t xml:space="preserve">Contact Tel. No: +38 (065) 617-01-40</w:t>
            </w:r>
          </w:p>
          <w:p>
            <w:r>
              <w:t xml:space="preserve">E-Mail: luzin8@rambler.ru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98" w:name="_Toc252634753"/>
      <w:r>
        <w:t>Documents and further information:</w:t>
      </w:r>
      <w:bookmarkEnd w:id="598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