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63" w:name="_Toc252634618"/>
      <w:r>
        <w:t>Чернихов Александр Анатольевич</w:t>
      </w:r>
      <w:bookmarkEnd w:id="463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25.07.1980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Ворошилова10-48</w:t>
            </w:r>
          </w:p>
          <w:p>
            <w:r>
              <w:t xml:space="preserve">Contact Tel. No: +38 (050) 975-85-90</w:t>
            </w:r>
          </w:p>
          <w:p>
            <w:r>
              <w:t xml:space="preserve">E-Mail: Natasha18@kerch.net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64" w:name="_Toc252634619"/>
      <w:r>
        <w:t>Experience:</w:t>
      </w:r>
      <w:bookmarkEnd w:id="46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04.02.2008-07.10.2008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Apuokas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Литва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UAB 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12.12.2006-23.05.2007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Самур 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Аlbros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15.01.2005-16.01.2006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Видад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Мавритания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SMPP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08.03.2004-10.10.2004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Криптон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Интерклуб ЛТД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18.09.2003-06.03.2004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0654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УРДК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65" w:name="_Toc252634620"/>
      <w:r>
        <w:t>Documents and further information:</w:t>
      </w:r>
      <w:bookmarkEnd w:id="465"/>
    </w:p>
    <w:p>
      <w:r>
        <w:t xml:space="preserve">ПОЛНЫЙ ПАКЕТ ДОКУМЕНТОВ </w:t>
      </w:r>
    </w:p>
    <w:p>
      <w:r>
        <w:t xml:space="preserve">УЧУСЬ НА  4  (четвертом) КУРСЕ  В  КЕРЧЕНСКОМ  ГОСУДАРСТВЕННОМ МОРСКОМ  ТЕХНОЛОГИЧЕСКОМ УНИВЕРСИТЕТЕ  </w:t>
      </w:r>
    </w:p>
    <w:p>
      <w:r>
        <w:t xml:space="preserve">спец.- СУДОВОЖДЕНИЕ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