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" w:name="_Toc252634192"/>
      <w:r>
        <w:t>Gorbanenko Iurii</w:t>
      </w:r>
      <w:bookmarkEnd w:id="37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Date of birth: 01.01.1970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Nikopol</w:t>
            </w:r>
          </w:p>
          <w:p>
            <w:r>
              <w:t xml:space="preserve">Permanent address: 17a, Udarniy lane, Dnipropetrovsk reg,</w:t>
            </w:r>
          </w:p>
          <w:p>
            <w:r>
              <w:t xml:space="preserve">Contact Tel. No: +38 (095) 092-87-85</w:t>
            </w:r>
          </w:p>
          <w:p>
            <w:r>
              <w:t xml:space="preserve">E-Mail: yurkogorban@gmail.com</w:t>
            </w:r>
          </w:p>
          <w:p>
            <w:r>
              <w:t xml:space="preserve">Skype: yurkogorban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06.07.2027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8px;height:200px">
                  <v:imagedata r:id="rId16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General details: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EO103497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AB612178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FG813835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Mykolaiv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06.07.2027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Certificates:</w:t>
      </w:r>
      <w:bookmarkEnd w:id="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02514/2017/11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02514/2017/11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7746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05.06.0018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20178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33655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Oil&amp;Chemical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10121/2017/07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Mykolaiv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10122/2017/07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Mykolaiv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33734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13.01.2022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Experience:</w:t>
      </w:r>
      <w:bookmarkEnd w:id="4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28.03.2016-29.10.2016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Seabreeze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B&amp;W,7S35MC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 Holding Overseas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Seafactor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02.11.2013-01.04.2014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Bischoff Schiffahrts Gmbh&amp;Co.KG MS âSCOT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26.12.2012-08.05.2013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Kaiser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Angola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FAMAR-PSC,LDA,Angola, +244222332444,   +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26.02.2012-26.06.2012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Mgarr (renamed in Kaiser Sea)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 (then Angola)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FAMAR-PSC,LDA,Angola, +244222332444,   +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27.12.2010-25.07.2011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Verlaine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Verlaine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19.06.2009-04.02.2010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Volgobalt 121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7"/>
      <w:footerReference w:type="default" r:id="rId1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header" Target="header1.xml"/>
  <Relationship Id="rId1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2017-12-04T13:36:53+03:00</dcterms:created>
  <dcterms:modified xsi:type="dcterms:W3CDTF">2017-12-04T13:36:53+03:00</dcterms:modified>
  <dc:title/>
  <dc:description/>
  <dc:subject/>
  <cp:keywords/>
  <cp:category/>
</cp:coreProperties>
</file>