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3" w:name="_Toc252634168"/>
      <w:r>
        <w:t>Anton Nyukhin</w:t>
      </w:r>
      <w:bookmarkEnd w:id="13"/>
    </w:p>
    <w:tbl>
      <w:tr>
        <w:tc>
          <w:tcPr>
            <w:tcW w:w="8000" w:type="dxa"/>
          </w:tcPr>
          <w:p>
            <w:r>
              <w:t xml:space="preserve">Position applied for: Chief Officer</w:t>
            </w:r>
          </w:p>
          <w:p>
            <w:r>
              <w:t xml:space="preserve">Date of birth: 20.05.1986 (age: 31)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Kherson</w:t>
            </w:r>
          </w:p>
          <w:p>
            <w:r>
              <w:t xml:space="preserve">Contact Tel. No: +38 (050) 988-46-74</w:t>
            </w:r>
          </w:p>
          <w:p>
            <w:r>
              <w:t xml:space="preserve">E-Mail: anatoxy@gmail.com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24.08.2014</w:t>
            </w:r>
          </w:p>
          <w:p>
            <w:r>
              <w:t xml:space="preserve">English knowledge: Excellent</w:t>
            </w:r>
          </w:p>
          <w:p>
            <w:r>
              <w:t xml:space="preserve">Minimum salary: 9000 $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4" w:name="_Toc252634169"/>
      <w:r>
        <w:t>Experience:</w:t>
      </w:r>
      <w:bookmarkEnd w:id="14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12.03.2014-17.05.2014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DMS Fortune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Anchor Handling Tug Supply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1370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CAT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4750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Marshall Islands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Topaz Marine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sectPr>
      <w:headerReference w:type="default" r:id="rId10"/>
      <w:footerReference w:type="default" r:id="rId11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header" Target="header1.xml"/>
  <Relationship Id="rId11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2017-12-04T11:51:53+03:00</dcterms:created>
  <dcterms:modified xsi:type="dcterms:W3CDTF">2017-12-04T11:51:53+03:00</dcterms:modified>
  <dc:title/>
  <dc:description/>
  <dc:subject/>
  <cp:keywords/>
  <cp:category/>
</cp:coreProperties>
</file>