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1" w:name="_Toc252634246"/>
      <w:r>
        <w:t>Malyk Roman Valerievich</w:t>
      </w:r>
      <w:bookmarkEnd w:id="91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23.07.1989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Odessa,Korolyova str.17,apt.59</w:t>
            </w:r>
          </w:p>
          <w:p>
            <w:r>
              <w:t xml:space="preserve">Contact Tel. No: +38 (093) 505-67-82</w:t>
            </w:r>
          </w:p>
          <w:p>
            <w:r>
              <w:t xml:space="preserve">E-Mail: zogurog@mail.ru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25.03.2016</w:t>
            </w:r>
          </w:p>
          <w:p>
            <w:r>
              <w:t xml:space="preserve">English knowledge: Good</w:t>
            </w:r>
          </w:p>
          <w:p>
            <w:r>
              <w:t xml:space="preserve">Minimum salary: 1250 $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2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2" w:name="_Toc252634247"/>
      <w:r>
        <w:t>General details:</w:t>
      </w:r>
      <w:bookmarkEnd w:id="9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KM328470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AB480814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03.04.2017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14623/2015/08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93" w:name="_Toc252634248"/>
      <w:r>
        <w:t>Certificates:</w:t>
      </w:r>
      <w:bookmarkEnd w:id="9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Comp. 3rd eng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14623/2015/08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14623/2015/08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22 843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11691KC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13 591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8 406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ER resource 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03617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substa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8 816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Adv.ChemicalTank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00692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Bas.OilChemical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2 802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BasicGasTanker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1 284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08574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Surv.Crafts/Boats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18 324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4/003/12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16.01.2017</w:t>
            </w:r>
          </w:p>
        </w:tc>
      </w:tr>
    </w:tbl>
    <w:p/>
    <w:p>
      <w:pPr>
        <w:pStyle w:val="Heading2"/>
      </w:pPr>
      <w:r>
        <w:fldChar w:fldCharType="end"/>
      </w:r>
      <w:bookmarkStart w:id="94" w:name="_Toc252634249"/>
      <w:r>
        <w:t>Experience:</w:t>
      </w:r>
      <w:bookmarkEnd w:id="9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18.06.2014-20.12.2014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MSC Spain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19131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16980kWt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"Schiffahrt"GMBH&amp;CoKG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Maritime Cargo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27.01.2014-10.05.2014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MSC Spain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19131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16980kWt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"Schiffahrt"GMBH&amp;CoKG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Maritime Cargo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04.08.2013-21.01.2014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Jolly Quarzo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22890kWt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Ignazio Messina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02.01.2007-30.05.2007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Hadjibey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Landing Craft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838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"Solex"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24"/>
      <w:footerReference w:type="default" r:id="rId2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header" Target="header1.xml"/>
  <Relationship Id="rId2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2017-12-11T19:46:35+03:00</dcterms:created>
  <dcterms:modified xsi:type="dcterms:W3CDTF">2017-12-11T19:46:35+03:00</dcterms:modified>
  <dc:title/>
  <dc:description/>
  <dc:subject/>
  <cp:keywords/>
  <cp:category/>
</cp:coreProperties>
</file>