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60" w:name="_Toc252638215"/>
      <w:r>
        <w:t>Berin Gennadiy</w:t>
      </w:r>
      <w:bookmarkEnd w:id="406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Ukraine,Odessa, Ribachya 5 str.</w:t>
            </w:r>
          </w:p>
          <w:p>
            <w:r>
              <w:t xml:space="preserve">Contact Tel. No: +38 (066) 446-89-40</w:t>
            </w:r>
          </w:p>
          <w:p>
            <w:r>
              <w:t xml:space="preserve">E-Mail: gberin@mail.ru</w:t>
            </w:r>
          </w:p>
          <w:p>
            <w:r>
              <w:t xml:space="preserve">Skype: gberin1968</w:t>
            </w:r>
          </w:p>
          <w:p>
            <w:r>
              <w:t xml:space="preserve">U.S. visa: Yes. Expiration date 28.08.2018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4061" w:name="_Toc252638216"/>
      <w:r>
        <w:t>General details:</w:t>
      </w:r>
      <w:bookmarkEnd w:id="406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568346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511109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12534/2015/07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062" w:name="_Toc252638217"/>
      <w:r>
        <w:t>Certificates:</w:t>
      </w:r>
      <w:bookmarkEnd w:id="406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12534/2015/07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COMPETENCY OF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12534/2015/07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RADIO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12533/2015/07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COMPETENCY OF RADIO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12533/2015/07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ADVANCES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GENERALPOERATOR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 BASIC TRAINING AND INSTRUCTIONS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OF 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16213/2016/07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OF 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OF THE OPERATIONAL USE OF 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DOCUMENTARY EVIDENCE, TRANSAS, NAVI-SAILOR 4000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53934/180758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TRANSAS, HAMBURG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063" w:name="_Toc252638218"/>
      <w:r>
        <w:t>Experience:</w:t>
      </w:r>
      <w:bookmarkEnd w:id="406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09.04.2016-23.09.2016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Sanaga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06.08.2015-26.02.2016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Pomerol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13.09.2014-07.04.2015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Sanaga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Yangtse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Garonne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17.01.2012-17.08.2012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Genko Picardy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11.02.2011-17.07.2011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Genko Picardy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12.04.2010-20.10.2010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09.07.2009-05.02.2010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26.09.2008-20.04.2009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4064" w:name="_Toc252638219"/>
      <w:r>
        <w:t>Documents and further information:</w:t>
      </w:r>
      <w:bookmarkEnd w:id="4064"/>
    </w:p>
    <w:p>
      <w:r>
        <w:t xml:space="preserve">Studying at Kiev Mariteam Academy at the moment.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2017-12-11T15:36:29+03:00</dcterms:created>
  <dcterms:modified xsi:type="dcterms:W3CDTF">2017-12-11T15:36:29+03:00</dcterms:modified>
  <dc:title/>
  <dc:description/>
  <dc:subject/>
  <cp:keywords/>
  <cp:category/>
</cp:coreProperties>
</file>