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Dubinin Oleksandr Vladimirovich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27.02.1965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Bogovutovskaya 8/10 apt.103</w:t>
            </w:r>
          </w:p>
          <w:p>
            <w:r>
              <w:t xml:space="preserve">Contact Tel. No: +38 (044) 483-12-09 / +38 (050) 636-92-77</w:t>
            </w:r>
          </w:p>
          <w:p>
            <w:r>
              <w:t xml:space="preserve">E-Mail: sashairakiev1@gmail.com</w:t>
            </w:r>
          </w:p>
          <w:p>
            <w:r>
              <w:t xml:space="preserve">Skype: semikira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19.12.2018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02.12.0016-10.02.2017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Storm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Vortex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23.06.2016-23.09.2016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Storm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23.12.2015-21.04.2016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Clovelly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Leda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2017-12-04T10:52:02+03:00</dcterms:created>
  <dcterms:modified xsi:type="dcterms:W3CDTF">2017-12-04T10:52:02+03:00</dcterms:modified>
  <dc:title/>
  <dc:description/>
  <dc:subject/>
  <cp:keywords/>
  <cp:category/>
</cp:coreProperties>
</file>