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Verbovetskyi  Maksym Anatolevich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25.04.1998 (age: 19)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Ave. Senyavina 166-7-14</w:t>
            </w:r>
          </w:p>
          <w:p>
            <w:r>
              <w:t xml:space="preserve">Contact Tel. No: +38 (066) 218-89-35</w:t>
            </w:r>
          </w:p>
          <w:p>
            <w:r>
              <w:t xml:space="preserve">E-Mail: verbovetskyi1998@gmail.com</w:t>
            </w:r>
          </w:p>
          <w:p>
            <w:r>
              <w:t xml:space="preserve">Skype: maxim8524562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06.07.2017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13.06.2016-11.07.2016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OM-106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21.5 tonnes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2017-12-04T11:25:57+03:00</dcterms:created>
  <dcterms:modified xsi:type="dcterms:W3CDTF">2017-12-04T11:25:57+03:00</dcterms:modified>
  <dc:title/>
  <dc:description/>
  <dc:subject/>
  <cp:keywords/>
  <cp:category/>
</cp:coreProperties>
</file>