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6" w:name="_Toc252634411"/>
      <w:r>
        <w:t>Ачкан Александр Васильевич</w:t>
      </w:r>
      <w:bookmarkEnd w:id="256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08.01.1959 (age: 58)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Ленина 36/3</w:t>
            </w:r>
          </w:p>
          <w:p>
            <w:r>
              <w:t xml:space="preserve">Contact Tel. No: +38 (095) 207-48-91</w:t>
            </w:r>
          </w:p>
          <w:p>
            <w:r>
              <w:t xml:space="preserve">E-Mail: vergo1992@mail.ru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25.07.2009</w:t>
            </w:r>
          </w:p>
          <w:p>
            <w:r>
              <w:t xml:space="preserve">English knowledge: Poor</w:t>
            </w:r>
          </w:p>
          <w:p>
            <w:r>
              <w:t xml:space="preserve">Minimum salary: от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57" w:name="_Toc252634412"/>
      <w:r>
        <w:t>Experience:</w:t>
      </w:r>
      <w:bookmarkEnd w:id="25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15.07.2008-19.11.2008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Rad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Balthellas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Интерконт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15.02.2008-26.06.2008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15.02.2008-26.06.2008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Karasoy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Garanti Finansal Kiralama A.S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Azimuth West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12.09.2007-15.01.2008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 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МТБ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12.09.2007-15.01.2008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 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МТБ</w:t>
            </w:r>
          </w:p>
        </w:tc>
      </w:tr>
    </w:tbl>
    <w:p/>
    <w:p>
      <w:pPr>
        <w:pStyle w:val="Heading2"/>
      </w:pPr>
      <w:r>
        <w:fldChar w:fldCharType="end"/>
      </w:r>
      <w:bookmarkStart w:id="258" w:name="_Toc252634413"/>
      <w:r>
        <w:t>Documents and further information:</w:t>
      </w:r>
      <w:bookmarkEnd w:id="258"/>
    </w:p>
    <w:p>
      <w:r>
        <w:t xml:space="preserve">Паспорт Моряка: РХ 0262796 до 06.2011</w:t>
      </w:r>
    </w:p>
    <w:p>
      <w:r>
        <w:t xml:space="preserve">Паспорт Либерия: 832753 до 2013</w:t>
      </w:r>
    </w:p>
    <w:p>
      <w:r>
        <w:t xml:space="preserve">Паспорт Авир: 701973261 до о8.12.2013</w:t>
      </w:r>
    </w:p>
    <w:p>
      <w:r>
        <w:t xml:space="preserve">вид на жительство: серия ДН,номер 0038 бессрочный</w:t>
      </w:r>
    </w:p>
    <w:p>
      <w:r>
        <w:t xml:space="preserve">свидетельство о квалификации: Г 00147 до 23.08.2012</w:t>
      </w:r>
    </w:p>
    <w:p>
      <w:r>
        <w:t xml:space="preserve">свидетельство ПСН.БЖС до 28.04.12</w:t>
      </w:r>
    </w:p>
    <w:p>
      <w:r>
        <w:t xml:space="preserve">свидетельство спасательных шлюпок и плотов до 22.05.2014</w:t>
      </w:r>
    </w:p>
    <w:p>
      <w:r>
        <w:t xml:space="preserve">свидетельство для работы на танкерах до 23.08.12</w:t>
      </w:r>
    </w:p>
    <w:p>
      <w:r>
        <w:t xml:space="preserve">желтая лихорадка:ДО 27.07.2017</w:t>
      </w:r>
    </w:p>
    <w:p>
      <w:r>
        <w:t xml:space="preserve"/>
      </w:r>
    </w:p>
    <w:p>
      <w:r>
        <w:t xml:space="preserve">ЖЕЛАТЕЛЬНО РАБОТА В РУССКОЯЗЫЧНЫХ ЭКИПАЖАХ</w:t>
      </w:r>
    </w:p>
    <w:sectPr>
      <w:headerReference w:type="default" r:id="rId43"/>
      <w:footerReference w:type="default" r:id="rId4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header" Target="header1.xml"/>
  <Relationship Id="rId4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2017-12-12T18:11:37+03:00</dcterms:created>
  <dcterms:modified xsi:type="dcterms:W3CDTF">2017-12-12T18:11:37+03:00</dcterms:modified>
  <dc:title/>
  <dc:description/>
  <dc:subject/>
  <cp:keywords/>
  <cp:category/>
</cp:coreProperties>
</file>