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Umanets Volodymyr Sergiyovich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17.06.1990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6 sadovaya str.</w:t>
            </w:r>
          </w:p>
          <w:p>
            <w:r>
              <w:t xml:space="preserve">Contact Tel. No: +38 (067) 150-36-23 / +38 (095) 044-10-26</w:t>
            </w:r>
          </w:p>
          <w:p>
            <w:r>
              <w:t xml:space="preserve">E-Mail: vladymyr.umanets2019.ru@mail.ru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22.02.2017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4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01.10.2012-04.10.2013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3226.123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 ( New name  New name Crew Recruitme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27.05.2012-30.09.2012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3226.123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HANSHIN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Teto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 ( New name Crew Recruitment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09.06.2009-19.12.2009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6465.86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Starz international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Marmara shipping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Documents and further information:</w:t>
      </w:r>
      <w:bookmarkEnd w:id="8"/>
    </w:p>
    <w:p>
      <w:r>
        <w:t xml:space="preserve">NAME OF SCHOOL: CITYGRADEMKTF ONMAOdessaEngineerONMA     (study)OdessaEngineerPASSPORTS:Number/ Place of IssueISSUEDVALIDSEAMANS PASSPORT:AB398192  Odessa12.11.2008        12.11.2018TRAVELLING PASSPORT:EE842012 Odessa08.01.200908.01.2019OTHER: Uk.394401 Odessa27.07.2006USA Visa Type C1/D  Kyiv22.02 201221.02.2017LICENCESGRADENO.ISSUEDVALIDNATIONAL LICENCE:3-engineer00607/2010/0128.07.10ENDORSEMENT:3-engineer00607/2010/0128.07.1030.06.15STCW CERTIFICATESVALIDMedical first aid 0321/201025.03.15Survival craft and rescue boats0537/2010   22.03.15Tanker familiarization                  00164         13.04.15Advanced fire fighting   0417/2010                          25.03.15Carrying dangerous and hazardous substances0322/2010     24.03.15Basic safety training and instruction0760/2010                     25.03.15Security awareness training for all seafarers08122            19.12.18Security training for seafarers with designated security duties 13458   19.12.18                              Engine room simulator0017/2010  Yellow faver   14.04.19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2017-12-04T12:04:21+03:00</dcterms:created>
  <dcterms:modified xsi:type="dcterms:W3CDTF">2017-12-04T12:04:21+03:00</dcterms:modified>
  <dc:title/>
  <dc:description/>
  <dc:subject/>
  <cp:keywords/>
  <cp:category/>
</cp:coreProperties>
</file>