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729" w:name="_Toc252634884"/>
      <w:r>
        <w:t>Stanishevskyi Vladimir</w:t>
      </w:r>
      <w:bookmarkEnd w:id="729"/>
    </w:p>
    <w:tbl>
      <w:tr>
        <w:tc>
          <w:tcPr>
            <w:tcW w:w="8000" w:type="dxa"/>
          </w:tcPr>
          <w:p>
            <w:r>
              <w:t xml:space="preserve">Position applied for: Boatswain</w:t>
            </w:r>
          </w:p>
          <w:p>
            <w:r>
              <w:t xml:space="preserve">Date of birth: 09.04.1956 (age: 61)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Mykolayiv</w:t>
            </w:r>
          </w:p>
          <w:p>
            <w:r>
              <w:t xml:space="preserve">Permanent address: 31, KR.MAYOVSCHIKOV STR., APT 149</w:t>
            </w:r>
          </w:p>
          <w:p>
            <w:r>
              <w:t xml:space="preserve">Contact Tel. No: +38 (063) 976-64-37</w:t>
            </w:r>
          </w:p>
          <w:p>
            <w:r>
              <w:t xml:space="preserve">E-Mail: bosunBoss@yandex.ru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09.11.2013</w:t>
            </w:r>
          </w:p>
          <w:p>
            <w:r>
              <w:t xml:space="preserve">English knowledge: Poor</w:t>
            </w:r>
          </w:p>
          <w:p>
            <w:r>
              <w:t xml:space="preserve">Minimum salary: 1000 $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730" w:name="_Toc252634885"/>
      <w:r>
        <w:t>Experience:</w:t>
      </w:r>
      <w:bookmarkEnd w:id="730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Boatswain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21.11.2012-20.05.2013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PORADA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3135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SC âARGOâ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Boatswain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13.11.2011-29.05.2012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PORADA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3135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SC âARGOâ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Boatswain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12.02.2011-09.09.2011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PORADA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3135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SC âARGOâ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Boatswain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30.08.2009-28.05.2010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PORADA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3135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SC âARGOâ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Boatswain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12.10.2008-28.05.2009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PORADA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3135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SC âARGOâ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Boatswain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07.08.2007-28.05.2008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PORADA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3135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SC âARGOâ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Boatswain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21.12.2006-23.04.2007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PORADA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3135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SC âARGOâ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p/>
    <w:p>
      <w:pPr>
        <w:pStyle w:val="Heading2"/>
      </w:pPr>
      <w:r>
        <w:fldChar w:fldCharType="end"/>
      </w:r>
      <w:bookmarkStart w:id="731" w:name="_Toc252634886"/>
      <w:r>
        <w:t>Documents and further information:</w:t>
      </w:r>
      <w:bookmarkEnd w:id="731"/>
    </w:p>
    <w:p>
      <w:r>
        <w:t xml:space="preserve">CERT. OF COMPETENCY QUALIFIED SEAMEN 00888 2013 1123.10.2013NIKOLAEVENDORSEMENT OF CERT.QUALIFIED SEAMEN 00888 2013 1123.10.2013 04.09.2018NIKOLAEVSTCW 78 95 BASIC604.09.2013 04.09.2018NIKOLAEVSURVIVAL CRAFT    604.09.2013 04.09.2018NIKOLAEVTRAINING IN CARRYING OF DANGEROUSE AND HAZARDOUZ SUBSTANCES504.09.2013/04.09.2018NIKOLAEVSEAMENS SEAGOING SERVICE RECORD BOOK 01314 2006 2621.12.2006NIKOLAEVSEAMANS PASS.AB 30225710.01.2007 20.10.2016National PassportEO 55375304.08.1998 TRAVEL PASS EX  828875ISS/VLD DATE04.12.2013/04.12.2023Last medical examination:06.09.2013</w:t>
      </w:r>
    </w:p>
    <w:sectPr>
      <w:headerReference w:type="default" r:id="rId154"/>
      <w:footerReference w:type="default" r:id="rId155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header" Target="header1.xml"/>
  <Relationship Id="rId155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2017-12-11T22:49:18+03:00</dcterms:created>
  <dcterms:modified xsi:type="dcterms:W3CDTF">2017-12-11T22:49:18+03:00</dcterms:modified>
  <dc:title/>
  <dc:description/>
  <dc:subject/>
  <cp:keywords/>
  <cp:category/>
</cp:coreProperties>
</file>