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Gavrylenko Igor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18.03.1976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424-09-02</w:t>
            </w:r>
          </w:p>
          <w:p>
            <w:r>
              <w:t xml:space="preserve">E-Mail: gavrylenko7007@gmail.com</w:t>
            </w:r>
          </w:p>
          <w:p>
            <w:r>
              <w:t xml:space="preserve">Skype: no</w:t>
            </w:r>
          </w:p>
          <w:p>
            <w:r>
              <w:t xml:space="preserve">U.S. visa: Yes. Expiration date 31.12.2026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26.09.2016-18.03.2017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Tomini Symphony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5S60ME-C 8.2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10.500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Tomini 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12.02.2016-08.06.2016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San Maleas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10.000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7S90 ME-C 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40.670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Enesel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15.03.2015-02.09.2015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San Maleas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7S90 ME-C 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Enesel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15.07.2014-23.11.2014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Thalassa Avra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11S90ME-C 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Enesel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30.09.2013-06.12.2013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Ville D Aquarius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15.04.2013-15.07.2013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Delano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London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26.07.2012-26.10.2012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Seoul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Neptila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08.01.2012-07.05.2012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Seoul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Neptila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13.05.2011-14.09.2011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Seoul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Neptila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14.09.2010-14.01.2011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Seoul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Neptila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06.03.2010-09.07.2010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Seoul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Neptila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21.07.2009-14.12.2009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Seoul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93210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Neptila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12.01.2009-10.05.2009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Nedlloyd Europa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Europa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20.04.2008-20.10.2008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Stralsund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Nother Jaycee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25.08.2007-21.02.2008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Vini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2017-12-04T11:24:14+03:00</dcterms:created>
  <dcterms:modified xsi:type="dcterms:W3CDTF">2017-12-04T11:24:14+03:00</dcterms:modified>
  <dc:title/>
  <dc:description/>
  <dc:subject/>
  <cp:keywords/>
  <cp:category/>
</cp:coreProperties>
</file>